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5C1" w:rsidRPr="002A3625" w:rsidRDefault="007015C1" w:rsidP="003E1703">
      <w:pPr>
        <w:spacing w:after="0"/>
        <w:rPr>
          <w:rFonts w:ascii="Open Sans" w:hAnsi="Open Sans" w:cs="Open Sans"/>
          <w:b/>
          <w:sz w:val="28"/>
          <w:szCs w:val="28"/>
        </w:rPr>
      </w:pPr>
    </w:p>
    <w:p w:rsidR="002A3625" w:rsidRPr="002A3625" w:rsidRDefault="002A3625" w:rsidP="002A3625">
      <w:pPr>
        <w:rPr>
          <w:rFonts w:ascii="Open Sans" w:hAnsi="Open Sans" w:cs="Open Sans"/>
          <w:b/>
          <w:sz w:val="28"/>
          <w:szCs w:val="28"/>
        </w:rPr>
      </w:pPr>
      <w:r w:rsidRPr="002A3625">
        <w:rPr>
          <w:rFonts w:ascii="Open Sans" w:hAnsi="Open Sans" w:cs="Open Sans"/>
          <w:b/>
          <w:sz w:val="28"/>
          <w:szCs w:val="28"/>
        </w:rPr>
        <w:t>Claren</w:t>
      </w:r>
      <w:r w:rsidRPr="002A3625">
        <w:rPr>
          <w:rFonts w:ascii="Open Sans" w:hAnsi="Open Sans" w:cs="Open Sans"/>
          <w:b/>
          <w:sz w:val="28"/>
          <w:szCs w:val="28"/>
        </w:rPr>
        <w:t>ce Community Food Share project Launched</w:t>
      </w:r>
    </w:p>
    <w:p w:rsidR="002A3625" w:rsidRPr="002A3625" w:rsidRDefault="002A3625" w:rsidP="002A3625">
      <w:pPr>
        <w:rPr>
          <w:rFonts w:ascii="Open Sans" w:hAnsi="Open Sans" w:cs="Open Sans"/>
        </w:rPr>
      </w:pPr>
      <w:r w:rsidRPr="002A3625">
        <w:rPr>
          <w:rFonts w:ascii="Open Sans" w:hAnsi="Open Sans" w:cs="Open Sans"/>
        </w:rPr>
        <w:t xml:space="preserve">On Thursday 9 November Clarence High School in Formby welcomed guests from the local community as well as dignitaries from Tesco and </w:t>
      </w:r>
      <w:proofErr w:type="spellStart"/>
      <w:r w:rsidRPr="002A3625">
        <w:rPr>
          <w:rFonts w:ascii="Open Sans" w:hAnsi="Open Sans" w:cs="Open Sans"/>
        </w:rPr>
        <w:t>FareShare</w:t>
      </w:r>
      <w:proofErr w:type="spellEnd"/>
      <w:r w:rsidRPr="002A3625">
        <w:rPr>
          <w:rFonts w:ascii="Open Sans" w:hAnsi="Open Sans" w:cs="Open Sans"/>
        </w:rPr>
        <w:t xml:space="preserve"> to help launch the Clarence Community Food Share project.</w:t>
      </w:r>
    </w:p>
    <w:p w:rsidR="002A3625" w:rsidRPr="002A3625" w:rsidRDefault="002A3625" w:rsidP="002A3625">
      <w:pPr>
        <w:rPr>
          <w:rFonts w:ascii="Open Sans" w:hAnsi="Open Sans" w:cs="Open Sans"/>
        </w:rPr>
      </w:pPr>
      <w:r w:rsidRPr="002A3625">
        <w:rPr>
          <w:rFonts w:ascii="Open Sans" w:hAnsi="Open Sans" w:cs="Open Sans"/>
        </w:rPr>
        <w:t>For a number of weeks, we have been receiving surplus food from the Ainsdale branch of Tesco and providing meals for of the local community.</w:t>
      </w:r>
    </w:p>
    <w:p w:rsidR="002A3625" w:rsidRPr="002A3625" w:rsidRDefault="002A3625" w:rsidP="002A3625">
      <w:pPr>
        <w:rPr>
          <w:rFonts w:ascii="Open Sans" w:hAnsi="Open Sans" w:cs="Open Sans"/>
        </w:rPr>
      </w:pPr>
      <w:r w:rsidRPr="002A3625">
        <w:rPr>
          <w:rFonts w:ascii="Open Sans" w:hAnsi="Open Sans" w:cs="Open Sans"/>
        </w:rPr>
        <w:t>The launch event aimed to raise the profile of this service so more members of our community can benefit.</w:t>
      </w:r>
    </w:p>
    <w:p w:rsidR="002A3625" w:rsidRPr="002A3625" w:rsidRDefault="002A3625" w:rsidP="002A3625">
      <w:pPr>
        <w:rPr>
          <w:rFonts w:ascii="Open Sans" w:hAnsi="Open Sans" w:cs="Open Sans"/>
        </w:rPr>
      </w:pPr>
      <w:r w:rsidRPr="002A3625">
        <w:rPr>
          <w:rFonts w:ascii="Open Sans" w:hAnsi="Open Sans" w:cs="Open Sans"/>
        </w:rPr>
        <w:t xml:space="preserve">The guests at the event included Normandie Wragg, Nugent’s CEO, </w:t>
      </w:r>
      <w:proofErr w:type="gramStart"/>
      <w:r w:rsidRPr="002A3625">
        <w:rPr>
          <w:rFonts w:ascii="Open Sans" w:hAnsi="Open Sans" w:cs="Open Sans"/>
        </w:rPr>
        <w:t>Mark</w:t>
      </w:r>
      <w:proofErr w:type="gramEnd"/>
      <w:r w:rsidRPr="002A3625">
        <w:rPr>
          <w:rFonts w:ascii="Open Sans" w:hAnsi="Open Sans" w:cs="Open Sans"/>
        </w:rPr>
        <w:t xml:space="preserve"> Jamieson, from Community Food Connection Tesco, former Bootle MP, Joe Benton, and representatives from </w:t>
      </w:r>
      <w:proofErr w:type="spellStart"/>
      <w:r w:rsidRPr="002A3625">
        <w:rPr>
          <w:rFonts w:ascii="Open Sans" w:hAnsi="Open Sans" w:cs="Open Sans"/>
        </w:rPr>
        <w:t>FareShare</w:t>
      </w:r>
      <w:proofErr w:type="spellEnd"/>
      <w:r w:rsidRPr="002A3625">
        <w:rPr>
          <w:rFonts w:ascii="Open Sans" w:hAnsi="Open Sans" w:cs="Open Sans"/>
        </w:rPr>
        <w:t xml:space="preserve"> Merseyside.</w:t>
      </w:r>
    </w:p>
    <w:p w:rsidR="002A3625" w:rsidRPr="002A3625" w:rsidRDefault="002A3625" w:rsidP="002A3625">
      <w:pPr>
        <w:rPr>
          <w:rFonts w:ascii="Open Sans" w:hAnsi="Open Sans" w:cs="Open Sans"/>
        </w:rPr>
      </w:pPr>
      <w:r w:rsidRPr="002A3625">
        <w:rPr>
          <w:rFonts w:ascii="Open Sans" w:hAnsi="Open Sans" w:cs="Open Sans"/>
        </w:rPr>
        <w:t xml:space="preserve">John Gorman </w:t>
      </w:r>
      <w:proofErr w:type="gramStart"/>
      <w:r w:rsidRPr="002A3625">
        <w:rPr>
          <w:rFonts w:ascii="Open Sans" w:hAnsi="Open Sans" w:cs="Open Sans"/>
        </w:rPr>
        <w:t>From</w:t>
      </w:r>
      <w:proofErr w:type="gramEnd"/>
      <w:r w:rsidRPr="002A3625">
        <w:rPr>
          <w:rFonts w:ascii="Open Sans" w:hAnsi="Open Sans" w:cs="Open Sans"/>
        </w:rPr>
        <w:t xml:space="preserve"> Tesco Ainsdale Express said </w:t>
      </w:r>
    </w:p>
    <w:p w:rsidR="002A3625" w:rsidRPr="002A3625" w:rsidRDefault="002A3625" w:rsidP="002A3625">
      <w:pPr>
        <w:rPr>
          <w:rFonts w:ascii="Open Sans" w:hAnsi="Open Sans" w:cs="Open Sans"/>
        </w:rPr>
      </w:pPr>
      <w:r w:rsidRPr="002A3625">
        <w:rPr>
          <w:rFonts w:ascii="Open Sans" w:hAnsi="Open Sans" w:cs="Open Sans"/>
        </w:rPr>
        <w:t>"It was fantastic to be invited to the Clarence Community Food Share event at Clarence High School.  I was humbled on the day to see the devotion and support given to the students and community by the colleagues at Clarence High School.  It is a privilege to be in a position where we can as a Tesco business help those in our local community whilst reducing food waste. I look forward to growing this relationship and supporting the great work that goes on."</w:t>
      </w:r>
    </w:p>
    <w:p w:rsidR="002A3625" w:rsidRPr="002A3625" w:rsidRDefault="002A3625" w:rsidP="002A3625">
      <w:pPr>
        <w:rPr>
          <w:rFonts w:ascii="Open Sans" w:hAnsi="Open Sans" w:cs="Open Sans"/>
        </w:rPr>
      </w:pPr>
      <w:r w:rsidRPr="002A3625">
        <w:rPr>
          <w:rFonts w:ascii="Open Sans" w:hAnsi="Open Sans" w:cs="Open Sans"/>
        </w:rPr>
        <w:t>Former MP, Joe Benton has been an integral part of getting the Clarence Community Food Share up and running and said</w:t>
      </w:r>
    </w:p>
    <w:p w:rsidR="002A3625" w:rsidRPr="002A3625" w:rsidRDefault="002A3625" w:rsidP="002A3625">
      <w:pPr>
        <w:rPr>
          <w:rFonts w:ascii="Open Sans" w:hAnsi="Open Sans" w:cs="Open Sans"/>
        </w:rPr>
      </w:pPr>
      <w:r w:rsidRPr="002A3625">
        <w:rPr>
          <w:rFonts w:ascii="Open Sans" w:hAnsi="Open Sans" w:cs="Open Sans"/>
        </w:rPr>
        <w:t>"The event was highly successful. Very positive to see so many responses to help the project get off the ground from the different organisations that attended. There is a great potential at Clarence High School to improve social welfare for the elderly."</w:t>
      </w:r>
    </w:p>
    <w:p w:rsidR="002A3625" w:rsidRPr="002A3625" w:rsidRDefault="002A3625" w:rsidP="002A3625">
      <w:pPr>
        <w:rPr>
          <w:rFonts w:ascii="Open Sans" w:hAnsi="Open Sans" w:cs="Open Sans"/>
        </w:rPr>
      </w:pPr>
      <w:r w:rsidRPr="002A3625">
        <w:rPr>
          <w:rFonts w:ascii="Open Sans" w:hAnsi="Open Sans" w:cs="Open Sans"/>
        </w:rPr>
        <w:t>Mark Jamieson from Tesco Community Food Connection tweeted:</w:t>
      </w:r>
    </w:p>
    <w:p w:rsidR="002A3625" w:rsidRPr="002A3625" w:rsidRDefault="002A3625" w:rsidP="002A3625">
      <w:pPr>
        <w:rPr>
          <w:rFonts w:ascii="Open Sans" w:hAnsi="Open Sans" w:cs="Open Sans"/>
        </w:rPr>
      </w:pPr>
      <w:r w:rsidRPr="002A3625">
        <w:rPr>
          <w:rFonts w:ascii="Open Sans" w:hAnsi="Open Sans" w:cs="Open Sans"/>
        </w:rPr>
        <w:t>“I was inspired today hearing about the work Clarence High School do and the future plans, I am proud to be a part of it.“</w:t>
      </w:r>
    </w:p>
    <w:p w:rsidR="002A3625" w:rsidRPr="002A3625" w:rsidRDefault="002A3625" w:rsidP="002A3625">
      <w:pPr>
        <w:rPr>
          <w:rFonts w:ascii="Open Sans" w:hAnsi="Open Sans" w:cs="Open Sans"/>
        </w:rPr>
      </w:pPr>
      <w:r w:rsidRPr="002A3625">
        <w:rPr>
          <w:rFonts w:ascii="Open Sans" w:hAnsi="Open Sans" w:cs="Open Sans"/>
        </w:rPr>
        <w:t xml:space="preserve">Maria Bailey, Senior Pastoral Worker </w:t>
      </w:r>
      <w:proofErr w:type="gramStart"/>
      <w:r w:rsidRPr="002A3625">
        <w:rPr>
          <w:rFonts w:ascii="Open Sans" w:hAnsi="Open Sans" w:cs="Open Sans"/>
        </w:rPr>
        <w:t>whose</w:t>
      </w:r>
      <w:proofErr w:type="gramEnd"/>
      <w:r w:rsidRPr="002A3625">
        <w:rPr>
          <w:rFonts w:ascii="Open Sans" w:hAnsi="Open Sans" w:cs="Open Sans"/>
        </w:rPr>
        <w:t xml:space="preserve"> responsible for initiating the scheme:</w:t>
      </w:r>
    </w:p>
    <w:p w:rsidR="002A3625" w:rsidRPr="002A3625" w:rsidRDefault="002A3625" w:rsidP="002A3625">
      <w:pPr>
        <w:rPr>
          <w:rFonts w:ascii="Open Sans" w:hAnsi="Open Sans" w:cs="Open Sans"/>
        </w:rPr>
      </w:pPr>
      <w:r w:rsidRPr="002A3625">
        <w:rPr>
          <w:rFonts w:ascii="Open Sans" w:hAnsi="Open Sans" w:cs="Open Sans"/>
        </w:rPr>
        <w:lastRenderedPageBreak/>
        <w:t xml:space="preserve">“The launch of the Clarence community food share was a great success. It gave us an opportunity to meet with other people from various organisations sharing a similar goal. The links we made will help us move our project forward. </w:t>
      </w:r>
    </w:p>
    <w:p w:rsidR="002A3625" w:rsidRPr="002A3625" w:rsidRDefault="002A3625" w:rsidP="002A3625">
      <w:pPr>
        <w:rPr>
          <w:rFonts w:ascii="Open Sans" w:hAnsi="Open Sans" w:cs="Open Sans"/>
        </w:rPr>
      </w:pPr>
      <w:r w:rsidRPr="002A3625">
        <w:rPr>
          <w:rFonts w:ascii="Open Sans" w:hAnsi="Open Sans" w:cs="Open Sans"/>
        </w:rPr>
        <w:t xml:space="preserve">Our aim is to help put an end to loneliness by providing people in the local community with an opportunity for a chat and to make new friends whilst enjoying afternoon tea. </w:t>
      </w:r>
    </w:p>
    <w:p w:rsidR="002A3625" w:rsidRPr="002A3625" w:rsidRDefault="002A3625" w:rsidP="002A3625">
      <w:pPr>
        <w:rPr>
          <w:rFonts w:ascii="Open Sans" w:hAnsi="Open Sans" w:cs="Open Sans"/>
        </w:rPr>
      </w:pPr>
      <w:r w:rsidRPr="002A3625">
        <w:rPr>
          <w:rFonts w:ascii="Open Sans" w:hAnsi="Open Sans" w:cs="Open Sans"/>
        </w:rPr>
        <w:t>It will also allow people to see all the good work done here at Clarence High school.</w:t>
      </w:r>
    </w:p>
    <w:p w:rsidR="002A3625" w:rsidRPr="002A3625" w:rsidRDefault="002A3625" w:rsidP="002A3625">
      <w:pPr>
        <w:rPr>
          <w:rFonts w:ascii="Open Sans" w:hAnsi="Open Sans" w:cs="Open Sans"/>
        </w:rPr>
      </w:pPr>
      <w:r w:rsidRPr="002A3625">
        <w:rPr>
          <w:rFonts w:ascii="Open Sans" w:hAnsi="Open Sans" w:cs="Open Sans"/>
        </w:rPr>
        <w:t>All this would not be possible without the support of Tesco Ainsdale who provide the food”.</w:t>
      </w:r>
    </w:p>
    <w:p w:rsidR="002A3625" w:rsidRPr="002A3625" w:rsidRDefault="002A3625" w:rsidP="002A3625">
      <w:pPr>
        <w:rPr>
          <w:rFonts w:ascii="Open Sans" w:hAnsi="Open Sans" w:cs="Open Sans"/>
        </w:rPr>
      </w:pPr>
      <w:r w:rsidRPr="002A3625">
        <w:rPr>
          <w:rFonts w:ascii="Open Sans" w:hAnsi="Open Sans" w:cs="Open Sans"/>
        </w:rPr>
        <w:t>Residents at Nugent’s Adult care home, Margaret Roper House have been attending the lunches and said:</w:t>
      </w:r>
    </w:p>
    <w:p w:rsidR="002A3625" w:rsidRPr="002A3625" w:rsidRDefault="002A3625" w:rsidP="002A3625">
      <w:pPr>
        <w:rPr>
          <w:rFonts w:ascii="Open Sans" w:hAnsi="Open Sans" w:cs="Open Sans"/>
        </w:rPr>
      </w:pPr>
      <w:r w:rsidRPr="002A3625">
        <w:rPr>
          <w:rFonts w:ascii="Open Sans" w:hAnsi="Open Sans" w:cs="Open Sans"/>
        </w:rPr>
        <w:t xml:space="preserve">“I enjoyed it, I liked the Sandwiches and the cakes, </w:t>
      </w:r>
      <w:proofErr w:type="gramStart"/>
      <w:r w:rsidRPr="002A3625">
        <w:rPr>
          <w:rFonts w:ascii="Open Sans" w:hAnsi="Open Sans" w:cs="Open Sans"/>
        </w:rPr>
        <w:t>they</w:t>
      </w:r>
      <w:proofErr w:type="gramEnd"/>
      <w:r w:rsidRPr="002A3625">
        <w:rPr>
          <w:rFonts w:ascii="Open Sans" w:hAnsi="Open Sans" w:cs="Open Sans"/>
        </w:rPr>
        <w:t xml:space="preserve"> were very good.” R.F</w:t>
      </w:r>
    </w:p>
    <w:p w:rsidR="002A3625" w:rsidRPr="002A3625" w:rsidRDefault="002A3625" w:rsidP="002A3625">
      <w:pPr>
        <w:rPr>
          <w:rFonts w:ascii="Open Sans" w:hAnsi="Open Sans" w:cs="Open Sans"/>
        </w:rPr>
      </w:pPr>
      <w:r w:rsidRPr="002A3625">
        <w:rPr>
          <w:rFonts w:ascii="Open Sans" w:hAnsi="Open Sans" w:cs="Open Sans"/>
        </w:rPr>
        <w:t>“I think it’s very nice, very homely. They are kind and thoughtful, it’s a lovely place to go.” A.M</w:t>
      </w:r>
    </w:p>
    <w:p w:rsidR="002A3625" w:rsidRPr="002A3625" w:rsidRDefault="002A3625" w:rsidP="002A3625">
      <w:pPr>
        <w:rPr>
          <w:rFonts w:ascii="Open Sans" w:hAnsi="Open Sans" w:cs="Open Sans"/>
        </w:rPr>
      </w:pPr>
      <w:r w:rsidRPr="002A3625">
        <w:rPr>
          <w:rFonts w:ascii="Open Sans" w:hAnsi="Open Sans" w:cs="Open Sans"/>
        </w:rPr>
        <w:t>The project will continue with weekly lunches and food collected will be shared across the local community to help older people and families.</w:t>
      </w:r>
    </w:p>
    <w:p w:rsidR="004147D2" w:rsidRPr="002A3625" w:rsidRDefault="004147D2" w:rsidP="00C95E8E">
      <w:pPr>
        <w:spacing w:after="0"/>
        <w:rPr>
          <w:rFonts w:ascii="Open Sans" w:hAnsi="Open Sans" w:cs="Open Sans"/>
        </w:rPr>
      </w:pPr>
    </w:p>
    <w:p w:rsidR="007A0033" w:rsidRPr="002A3625" w:rsidRDefault="007A0033" w:rsidP="007A0033">
      <w:pPr>
        <w:spacing w:after="0"/>
        <w:rPr>
          <w:rFonts w:ascii="Open Sans" w:hAnsi="Open Sans" w:cs="Open Sans"/>
          <w:sz w:val="18"/>
          <w:szCs w:val="18"/>
        </w:rPr>
      </w:pPr>
    </w:p>
    <w:p w:rsidR="007A0033" w:rsidRPr="002A3625" w:rsidRDefault="007A0033" w:rsidP="007A0033">
      <w:pPr>
        <w:spacing w:after="0"/>
        <w:rPr>
          <w:rFonts w:ascii="Open Sans" w:hAnsi="Open Sans" w:cs="Open Sans"/>
        </w:rPr>
      </w:pPr>
      <w:r w:rsidRPr="002A3625">
        <w:rPr>
          <w:rFonts w:ascii="Open Sans" w:hAnsi="Open Sans" w:cs="Open Sans"/>
        </w:rPr>
        <w:t>ENDS - Editors notes follow…</w:t>
      </w:r>
    </w:p>
    <w:p w:rsidR="009658E4" w:rsidRPr="002A3625" w:rsidRDefault="009658E4" w:rsidP="00C95E8E">
      <w:pPr>
        <w:spacing w:after="0"/>
        <w:rPr>
          <w:rFonts w:ascii="Open Sans" w:hAnsi="Open Sans" w:cs="Open Sans"/>
        </w:rPr>
      </w:pPr>
    </w:p>
    <w:p w:rsidR="002A3625" w:rsidRDefault="002A3625" w:rsidP="0010767F">
      <w:pPr>
        <w:rPr>
          <w:rFonts w:ascii="Open Sans" w:hAnsi="Open Sans" w:cs="Open Sans"/>
          <w:b/>
          <w:sz w:val="24"/>
          <w:szCs w:val="24"/>
        </w:rPr>
      </w:pPr>
      <w:r w:rsidRPr="002A3625">
        <w:rPr>
          <w:rFonts w:ascii="Open Sans" w:hAnsi="Open Sans" w:cs="Open Sans"/>
          <w:b/>
          <w:sz w:val="24"/>
          <w:szCs w:val="24"/>
        </w:rPr>
        <w:t>Editors notes:</w:t>
      </w:r>
    </w:p>
    <w:p w:rsidR="00367DDF" w:rsidRPr="002A3625" w:rsidRDefault="002A3625" w:rsidP="0010767F">
      <w:pPr>
        <w:rPr>
          <w:rFonts w:ascii="Open Sans" w:hAnsi="Open Sans" w:cs="Open Sans"/>
          <w:b/>
          <w:sz w:val="24"/>
          <w:szCs w:val="24"/>
        </w:rPr>
      </w:pPr>
      <w:bookmarkStart w:id="0" w:name="_GoBack"/>
      <w:bookmarkEnd w:id="0"/>
      <w:r w:rsidRPr="002A3625">
        <w:rPr>
          <w:rFonts w:ascii="Open Sans" w:hAnsi="Open Sans" w:cs="Open Sans"/>
          <w:b/>
          <w:color w:val="221F1F"/>
          <w:shd w:val="clear" w:color="auto" w:fill="FFFFFF"/>
        </w:rPr>
        <w:t>Clarence High School</w:t>
      </w:r>
      <w:r>
        <w:rPr>
          <w:rFonts w:ascii="Open Sans" w:hAnsi="Open Sans" w:cs="Open Sans"/>
          <w:color w:val="221F1F"/>
          <w:shd w:val="clear" w:color="auto" w:fill="FFFFFF"/>
        </w:rPr>
        <w:t xml:space="preserve"> in Formby provides e</w:t>
      </w:r>
      <w:r>
        <w:rPr>
          <w:rFonts w:ascii="Open Sans" w:hAnsi="Open Sans" w:cs="Open Sans"/>
          <w:color w:val="221F1F"/>
          <w:shd w:val="clear" w:color="auto" w:fill="FFFFFF"/>
        </w:rPr>
        <w:t>ducational day placements in a therapeutic setting for girls and boys aged 7-18 years old, with social, emotional and behavioural difficulties. Ofsted rated GOOD (July 2017)</w:t>
      </w:r>
    </w:p>
    <w:p w:rsidR="004A1B9C" w:rsidRPr="002A3625" w:rsidRDefault="004A1B9C" w:rsidP="0010767F">
      <w:pPr>
        <w:spacing w:line="240" w:lineRule="auto"/>
        <w:rPr>
          <w:rFonts w:ascii="Open Sans" w:hAnsi="Open Sans" w:cs="Open Sans"/>
          <w:b/>
        </w:rPr>
      </w:pPr>
      <w:r w:rsidRPr="002A3625">
        <w:rPr>
          <w:rFonts w:ascii="Open Sans" w:hAnsi="Open Sans" w:cs="Open Sans"/>
          <w:b/>
        </w:rPr>
        <w:t xml:space="preserve">Nugent </w:t>
      </w:r>
      <w:r w:rsidRPr="002A3625">
        <w:rPr>
          <w:rFonts w:ascii="Open Sans" w:hAnsi="Open Sans" w:cs="Open Sans"/>
        </w:rPr>
        <w:t xml:space="preserve">offers a diverse range of support to adults and children in Merseyside through our schools, care homes, community and social work services and social enterprise. </w:t>
      </w:r>
      <w:r w:rsidR="00367DDF" w:rsidRPr="002A3625">
        <w:rPr>
          <w:rFonts w:ascii="Open Sans" w:hAnsi="Open Sans" w:cs="Open Sans"/>
        </w:rPr>
        <w:t>We</w:t>
      </w:r>
      <w:r w:rsidRPr="002A3625">
        <w:rPr>
          <w:rFonts w:ascii="Open Sans" w:hAnsi="Open Sans" w:cs="Open Sans"/>
        </w:rPr>
        <w:t xml:space="preserve"> work at the heart of some of the most vulnerable and disadv</w:t>
      </w:r>
      <w:r w:rsidR="00367DDF" w:rsidRPr="002A3625">
        <w:rPr>
          <w:rFonts w:ascii="Open Sans" w:hAnsi="Open Sans" w:cs="Open Sans"/>
        </w:rPr>
        <w:t xml:space="preserve">antaged communities. We strive also </w:t>
      </w:r>
      <w:r w:rsidRPr="002A3625">
        <w:rPr>
          <w:rFonts w:ascii="Open Sans" w:hAnsi="Open Sans" w:cs="Open Sans"/>
        </w:rPr>
        <w:t xml:space="preserve">to generate interest, awareness and an understanding of the issues they face and the impact of this on our wider communities. </w:t>
      </w:r>
    </w:p>
    <w:p w:rsidR="00367DDF" w:rsidRPr="002A3625" w:rsidRDefault="00367DDF" w:rsidP="0010767F">
      <w:pPr>
        <w:spacing w:line="240" w:lineRule="auto"/>
        <w:rPr>
          <w:rFonts w:ascii="Open Sans" w:hAnsi="Open Sans" w:cs="Open Sans"/>
        </w:rPr>
      </w:pPr>
      <w:r w:rsidRPr="002A3625">
        <w:rPr>
          <w:rFonts w:ascii="Open Sans" w:hAnsi="Open Sans" w:cs="Open Sans"/>
        </w:rPr>
        <w:t>We support</w:t>
      </w:r>
      <w:r w:rsidR="004A1B9C" w:rsidRPr="002A3625">
        <w:rPr>
          <w:rFonts w:ascii="Open Sans" w:hAnsi="Open Sans" w:cs="Open Sans"/>
        </w:rPr>
        <w:t xml:space="preserve"> on average 6,000 people each year. We are a major employer in the area, employing 650 staff and supporting 350 volunteers</w:t>
      </w:r>
      <w:r w:rsidRPr="002A3625">
        <w:rPr>
          <w:rFonts w:ascii="Open Sans" w:hAnsi="Open Sans" w:cs="Open Sans"/>
        </w:rPr>
        <w:t xml:space="preserve"> and we</w:t>
      </w:r>
      <w:r w:rsidR="004A1B9C" w:rsidRPr="002A3625">
        <w:rPr>
          <w:rFonts w:ascii="Open Sans" w:hAnsi="Open Sans" w:cs="Open Sans"/>
        </w:rPr>
        <w:t xml:space="preserve"> advocate on issues of justice and fairness.</w:t>
      </w:r>
    </w:p>
    <w:p w:rsidR="00581B73" w:rsidRPr="002A3625" w:rsidRDefault="00581B73" w:rsidP="0010767F">
      <w:pPr>
        <w:spacing w:line="240" w:lineRule="auto"/>
        <w:rPr>
          <w:rFonts w:ascii="Open Sans" w:hAnsi="Open Sans" w:cs="Open Sans"/>
          <w:b/>
        </w:rPr>
      </w:pPr>
      <w:r w:rsidRPr="002A3625">
        <w:rPr>
          <w:rFonts w:ascii="Open Sans" w:hAnsi="Open Sans" w:cs="Open Sans"/>
          <w:b/>
        </w:rPr>
        <w:t>We aim to:</w:t>
      </w:r>
    </w:p>
    <w:p w:rsidR="00581B73" w:rsidRPr="002A3625" w:rsidRDefault="00581B73" w:rsidP="0010767F">
      <w:pPr>
        <w:pStyle w:val="ListParagraph"/>
        <w:numPr>
          <w:ilvl w:val="0"/>
          <w:numId w:val="7"/>
        </w:numPr>
        <w:rPr>
          <w:rFonts w:ascii="Open Sans" w:hAnsi="Open Sans" w:cs="Open Sans"/>
        </w:rPr>
      </w:pPr>
      <w:r w:rsidRPr="002A3625">
        <w:rPr>
          <w:rFonts w:ascii="Open Sans" w:hAnsi="Open Sans" w:cs="Open Sans"/>
        </w:rPr>
        <w:lastRenderedPageBreak/>
        <w:t>Care, educate, protect and inspire those in need. </w:t>
      </w:r>
    </w:p>
    <w:p w:rsidR="00581B73" w:rsidRPr="002A3625" w:rsidRDefault="00581B73" w:rsidP="0010767F">
      <w:pPr>
        <w:pStyle w:val="ListParagraph"/>
        <w:numPr>
          <w:ilvl w:val="0"/>
          <w:numId w:val="7"/>
        </w:numPr>
        <w:rPr>
          <w:rFonts w:ascii="Open Sans" w:hAnsi="Open Sans" w:cs="Open Sans"/>
        </w:rPr>
      </w:pPr>
      <w:r w:rsidRPr="002A3625">
        <w:rPr>
          <w:rFonts w:ascii="Open Sans" w:hAnsi="Open Sans" w:cs="Open Sans"/>
        </w:rPr>
        <w:t>Be an employer of choice.</w:t>
      </w:r>
    </w:p>
    <w:p w:rsidR="00FF6BAF" w:rsidRPr="002A3625" w:rsidRDefault="00581B73" w:rsidP="0010767F">
      <w:pPr>
        <w:pStyle w:val="ListParagraph"/>
        <w:numPr>
          <w:ilvl w:val="0"/>
          <w:numId w:val="7"/>
        </w:numPr>
        <w:rPr>
          <w:rFonts w:ascii="Open Sans" w:hAnsi="Open Sans" w:cs="Open Sans"/>
        </w:rPr>
      </w:pPr>
      <w:r w:rsidRPr="002A3625">
        <w:rPr>
          <w:rFonts w:ascii="Open Sans" w:hAnsi="Open Sans" w:cs="Open Sans"/>
        </w:rPr>
        <w:t>Be an advocate: A voice for the voiceless.</w:t>
      </w:r>
    </w:p>
    <w:p w:rsidR="0010767F" w:rsidRPr="002A3625" w:rsidRDefault="0010767F" w:rsidP="0010767F">
      <w:pPr>
        <w:pStyle w:val="ListParagraph"/>
        <w:rPr>
          <w:rFonts w:ascii="Open Sans" w:hAnsi="Open Sans" w:cs="Open Sans"/>
        </w:rPr>
      </w:pPr>
    </w:p>
    <w:p w:rsidR="007D1D37" w:rsidRPr="002A3625" w:rsidRDefault="00367DDF" w:rsidP="0010767F">
      <w:pPr>
        <w:spacing w:line="240" w:lineRule="auto"/>
        <w:rPr>
          <w:rFonts w:ascii="Open Sans" w:hAnsi="Open Sans" w:cs="Open Sans"/>
        </w:rPr>
      </w:pPr>
      <w:r w:rsidRPr="002A3625">
        <w:rPr>
          <w:rFonts w:ascii="Open Sans" w:hAnsi="Open Sans" w:cs="Open Sans"/>
        </w:rPr>
        <w:t xml:space="preserve">The origins of Nugent date back to the 1800’s and the pioneering work of Father James Nugent (1822-1905) in relation to child welfare, relief from poverty and social reform. His work continues through Nugent and we are the social welfare arm of the Catholic Archdiocese of Liverpool. </w:t>
      </w:r>
    </w:p>
    <w:p w:rsidR="00CE1251" w:rsidRPr="002A3625" w:rsidRDefault="00CE1251" w:rsidP="0010767F">
      <w:pPr>
        <w:spacing w:line="240" w:lineRule="auto"/>
        <w:rPr>
          <w:rFonts w:ascii="Open Sans" w:hAnsi="Open Sans" w:cs="Open Sans"/>
        </w:rPr>
      </w:pPr>
      <w:r w:rsidRPr="002A3625">
        <w:rPr>
          <w:rFonts w:ascii="Open Sans" w:hAnsi="Open Sans" w:cs="Open Sans"/>
        </w:rPr>
        <w:t xml:space="preserve">More information about our work and our services can be found at </w:t>
      </w:r>
      <w:hyperlink r:id="rId7" w:history="1">
        <w:r w:rsidRPr="002A3625">
          <w:rPr>
            <w:rStyle w:val="Hyperlink"/>
            <w:rFonts w:ascii="Open Sans" w:hAnsi="Open Sans" w:cs="Open Sans"/>
          </w:rPr>
          <w:t>wearenugent.org</w:t>
        </w:r>
      </w:hyperlink>
    </w:p>
    <w:p w:rsidR="0010767F" w:rsidRPr="002A3625" w:rsidRDefault="0010767F" w:rsidP="0010767F">
      <w:pPr>
        <w:spacing w:line="240" w:lineRule="auto"/>
        <w:rPr>
          <w:rFonts w:ascii="Open Sans" w:hAnsi="Open Sans" w:cs="Open Sans"/>
        </w:rPr>
      </w:pPr>
    </w:p>
    <w:p w:rsidR="0010767F" w:rsidRPr="002A3625" w:rsidRDefault="0010767F" w:rsidP="00367DDF">
      <w:pPr>
        <w:rPr>
          <w:rFonts w:ascii="Open Sans" w:hAnsi="Open Sans" w:cs="Open Sans"/>
          <w:sz w:val="20"/>
          <w:szCs w:val="20"/>
        </w:rPr>
      </w:pPr>
    </w:p>
    <w:sectPr w:rsidR="0010767F" w:rsidRPr="002A3625" w:rsidSect="003E1703">
      <w:headerReference w:type="default" r:id="rId8"/>
      <w:footerReference w:type="default" r:id="rId9"/>
      <w:pgSz w:w="11906" w:h="16838"/>
      <w:pgMar w:top="1843" w:right="1440" w:bottom="1985" w:left="1440" w:header="708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7B9" w:rsidRDefault="001F37B9" w:rsidP="00C53F68">
      <w:pPr>
        <w:spacing w:after="0" w:line="240" w:lineRule="auto"/>
      </w:pPr>
      <w:r>
        <w:separator/>
      </w:r>
    </w:p>
  </w:endnote>
  <w:endnote w:type="continuationSeparator" w:id="0">
    <w:p w:rsidR="001F37B9" w:rsidRDefault="001F37B9" w:rsidP="00C53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63E" w:rsidRPr="003E1703" w:rsidRDefault="003E1703" w:rsidP="00F9363E">
    <w:pPr>
      <w:spacing w:after="0"/>
      <w:rPr>
        <w:bCs/>
        <w:sz w:val="32"/>
        <w:szCs w:val="32"/>
      </w:rPr>
    </w:pPr>
    <w:r>
      <w:rPr>
        <w:b/>
        <w:noProof/>
        <w:sz w:val="32"/>
        <w:szCs w:val="32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8AA01E" wp14:editId="602D5106">
              <wp:simplePos x="0" y="0"/>
              <wp:positionH relativeFrom="margin">
                <wp:posOffset>0</wp:posOffset>
              </wp:positionH>
              <wp:positionV relativeFrom="paragraph">
                <wp:posOffset>-74133</wp:posOffset>
              </wp:positionV>
              <wp:extent cx="5656521" cy="0"/>
              <wp:effectExtent l="0" t="0" r="20955" b="19050"/>
              <wp:wrapNone/>
              <wp:docPr id="19" name="Straight Connector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56521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0562147" id="Straight Connector 19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0,-5.85pt" to="445.4pt,-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" strokecolor="#bfbfbf [2412]" strokeweight="1.5pt">
              <w10:wrap anchorx="margin"/>
            </v:line>
          </w:pict>
        </mc:Fallback>
      </mc:AlternateContent>
    </w:r>
    <w:r w:rsidR="00F9363E" w:rsidRPr="003E1703">
      <w:rPr>
        <w:bCs/>
        <w:sz w:val="32"/>
        <w:szCs w:val="32"/>
      </w:rPr>
      <w:t>www.</w:t>
    </w:r>
    <w:r w:rsidR="00895BF4" w:rsidRPr="003E1703">
      <w:rPr>
        <w:bCs/>
        <w:sz w:val="32"/>
        <w:szCs w:val="32"/>
      </w:rPr>
      <w:t>wearenugent</w:t>
    </w:r>
    <w:r w:rsidR="00F9363E" w:rsidRPr="003E1703">
      <w:rPr>
        <w:bCs/>
        <w:sz w:val="32"/>
        <w:szCs w:val="32"/>
      </w:rPr>
      <w:t>.org</w:t>
    </w:r>
  </w:p>
  <w:p w:rsidR="008D1321" w:rsidRPr="00AD5FAB" w:rsidRDefault="008D1321" w:rsidP="008D1321">
    <w:pPr>
      <w:spacing w:after="0"/>
      <w:rPr>
        <w:rFonts w:ascii="Calibri" w:hAnsi="Calibri" w:cs="Calibri"/>
      </w:rPr>
    </w:pPr>
    <w:r w:rsidRPr="00AD5FAB">
      <w:rPr>
        <w:rFonts w:ascii="Calibri" w:hAnsi="Calibri" w:cs="Calibri"/>
      </w:rPr>
      <w:t xml:space="preserve">For further details on Nugent Care please contact: </w:t>
    </w:r>
  </w:p>
  <w:p w:rsidR="008D1321" w:rsidRPr="00AD5FAB" w:rsidRDefault="008D1321" w:rsidP="008D1321">
    <w:pPr>
      <w:spacing w:after="0"/>
      <w:rPr>
        <w:rFonts w:ascii="Calibri" w:hAnsi="Calibri" w:cs="Calibri"/>
      </w:rPr>
    </w:pPr>
    <w:r w:rsidRPr="00AD5FAB">
      <w:rPr>
        <w:rFonts w:ascii="Calibri" w:hAnsi="Calibri" w:cs="Calibri"/>
      </w:rPr>
      <w:t xml:space="preserve">Mike James, Marketing and Communications Manager </w:t>
    </w:r>
  </w:p>
  <w:p w:rsidR="008D1321" w:rsidRPr="003E1703" w:rsidRDefault="008D1321" w:rsidP="00107E8B">
    <w:pPr>
      <w:spacing w:after="0"/>
      <w:rPr>
        <w:rFonts w:ascii="Calibri" w:eastAsia="Times New Roman" w:hAnsi="Calibri" w:cs="Calibri"/>
      </w:rPr>
    </w:pPr>
    <w:r w:rsidRPr="00AD5FAB">
      <w:rPr>
        <w:rFonts w:ascii="Calibri" w:hAnsi="Calibri" w:cs="Calibri"/>
      </w:rPr>
      <w:t>Phone 0151 261 2034/</w:t>
    </w:r>
    <w:r w:rsidRPr="00AD5FAB">
      <w:rPr>
        <w:rFonts w:ascii="Calibri" w:eastAsia="Times New Roman" w:hAnsi="Calibri" w:cs="Calibri"/>
      </w:rPr>
      <w:t>0758 119 4648</w:t>
    </w:r>
    <w:r w:rsidR="003E1703">
      <w:rPr>
        <w:rFonts w:ascii="Calibri" w:eastAsia="Times New Roman" w:hAnsi="Calibri" w:cs="Calibri"/>
      </w:rPr>
      <w:t xml:space="preserve">      </w:t>
    </w:r>
    <w:r w:rsidR="00107E8B">
      <w:rPr>
        <w:rFonts w:ascii="Calibri" w:hAnsi="Calibri" w:cs="Calibri"/>
      </w:rPr>
      <w:t>michael.james@nugentcare.org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7B9" w:rsidRDefault="001F37B9" w:rsidP="00C53F68">
      <w:pPr>
        <w:spacing w:after="0" w:line="240" w:lineRule="auto"/>
      </w:pPr>
      <w:r>
        <w:separator/>
      </w:r>
    </w:p>
  </w:footnote>
  <w:footnote w:type="continuationSeparator" w:id="0">
    <w:p w:rsidR="001F37B9" w:rsidRDefault="001F37B9" w:rsidP="00C53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F68" w:rsidRPr="003E1703" w:rsidRDefault="003E1703" w:rsidP="00107E8B">
    <w:pPr>
      <w:spacing w:after="0"/>
      <w:rPr>
        <w:b/>
        <w:sz w:val="32"/>
        <w:szCs w:val="32"/>
      </w:rPr>
    </w:pPr>
    <w:r>
      <w:rPr>
        <w:b/>
        <w:noProof/>
        <w:sz w:val="32"/>
        <w:szCs w:val="32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624840</wp:posOffset>
              </wp:positionV>
              <wp:extent cx="5656521" cy="0"/>
              <wp:effectExtent l="0" t="0" r="20955" b="19050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56521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A073D3" id="Straight Connector 18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49.2pt" to="445.4pt,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" strokecolor="#bfbfbf [2412]" strokeweight="1.5pt"/>
          </w:pict>
        </mc:Fallback>
      </mc:AlternateContent>
    </w:r>
    <w:r w:rsidR="00895BF4">
      <w:rPr>
        <w:b/>
        <w:noProof/>
        <w:sz w:val="32"/>
        <w:szCs w:val="32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-373380</wp:posOffset>
          </wp:positionV>
          <wp:extent cx="2559050" cy="952500"/>
          <wp:effectExtent l="0" t="0" r="0" b="0"/>
          <wp:wrapThrough wrapText="bothSides">
            <wp:wrapPolygon edited="0">
              <wp:start x="0" y="0"/>
              <wp:lineTo x="0" y="21168"/>
              <wp:lineTo x="21386" y="21168"/>
              <wp:lineTo x="21386" y="0"/>
              <wp:lineTo x="0" y="0"/>
            </wp:wrapPolygon>
          </wp:wrapThrough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1-white-smaller bo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9050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1321" w:rsidRPr="00396749">
      <w:rPr>
        <w:rFonts w:ascii="Open Sans" w:hAnsi="Open Sans" w:cs="Open Sans"/>
        <w:b/>
        <w:sz w:val="32"/>
        <w:szCs w:val="32"/>
      </w:rPr>
      <w:t xml:space="preserve">Press release </w:t>
    </w:r>
    <w:r w:rsidR="004D6866">
      <w:rPr>
        <w:rFonts w:ascii="Open Sans" w:hAnsi="Open Sans" w:cs="Open Sans"/>
        <w:b/>
        <w:sz w:val="32"/>
        <w:szCs w:val="32"/>
      </w:rPr>
      <w:t>2</w:t>
    </w:r>
    <w:r w:rsidR="002A3625">
      <w:rPr>
        <w:rFonts w:ascii="Open Sans" w:hAnsi="Open Sans" w:cs="Open Sans"/>
        <w:b/>
        <w:sz w:val="32"/>
        <w:szCs w:val="32"/>
      </w:rPr>
      <w:t>8</w:t>
    </w:r>
    <w:r w:rsidR="001923FF">
      <w:rPr>
        <w:rFonts w:ascii="Open Sans" w:hAnsi="Open Sans" w:cs="Open Sans"/>
        <w:b/>
        <w:sz w:val="32"/>
        <w:szCs w:val="32"/>
      </w:rPr>
      <w:t>/</w:t>
    </w:r>
    <w:r w:rsidR="002A3625">
      <w:rPr>
        <w:rFonts w:ascii="Open Sans" w:hAnsi="Open Sans" w:cs="Open Sans"/>
        <w:b/>
        <w:sz w:val="32"/>
        <w:szCs w:val="32"/>
      </w:rPr>
      <w:t>11</w:t>
    </w:r>
    <w:r w:rsidR="001923FF">
      <w:rPr>
        <w:rFonts w:ascii="Open Sans" w:hAnsi="Open Sans" w:cs="Open Sans"/>
        <w:b/>
        <w:sz w:val="32"/>
        <w:szCs w:val="32"/>
      </w:rPr>
      <w:t>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21D28"/>
    <w:multiLevelType w:val="multilevel"/>
    <w:tmpl w:val="9156F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1545EC2"/>
    <w:multiLevelType w:val="hybridMultilevel"/>
    <w:tmpl w:val="2856E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46C00"/>
    <w:multiLevelType w:val="hybridMultilevel"/>
    <w:tmpl w:val="86B65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49226E"/>
    <w:multiLevelType w:val="hybridMultilevel"/>
    <w:tmpl w:val="B532EEDC"/>
    <w:lvl w:ilvl="0" w:tplc="1DBCFC9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E573F4"/>
    <w:multiLevelType w:val="hybridMultilevel"/>
    <w:tmpl w:val="67023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161FBE"/>
    <w:multiLevelType w:val="hybridMultilevel"/>
    <w:tmpl w:val="DD12A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170F73"/>
    <w:multiLevelType w:val="hybridMultilevel"/>
    <w:tmpl w:val="C51E9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5B5598"/>
    <w:multiLevelType w:val="hybridMultilevel"/>
    <w:tmpl w:val="03566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504814"/>
    <w:multiLevelType w:val="hybridMultilevel"/>
    <w:tmpl w:val="BEECE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177"/>
    <w:rsid w:val="000139D6"/>
    <w:rsid w:val="000304E9"/>
    <w:rsid w:val="000427D1"/>
    <w:rsid w:val="000E22A8"/>
    <w:rsid w:val="000F5912"/>
    <w:rsid w:val="0010767F"/>
    <w:rsid w:val="00107E8B"/>
    <w:rsid w:val="00141960"/>
    <w:rsid w:val="001578BA"/>
    <w:rsid w:val="00184E7E"/>
    <w:rsid w:val="001923FF"/>
    <w:rsid w:val="001A5599"/>
    <w:rsid w:val="001C1349"/>
    <w:rsid w:val="001F37B9"/>
    <w:rsid w:val="0020705A"/>
    <w:rsid w:val="00235249"/>
    <w:rsid w:val="002377B1"/>
    <w:rsid w:val="0028303E"/>
    <w:rsid w:val="00283D64"/>
    <w:rsid w:val="002A3625"/>
    <w:rsid w:val="002D194C"/>
    <w:rsid w:val="002D30E8"/>
    <w:rsid w:val="002F1AEC"/>
    <w:rsid w:val="002F70C1"/>
    <w:rsid w:val="00301487"/>
    <w:rsid w:val="00306E50"/>
    <w:rsid w:val="00365085"/>
    <w:rsid w:val="00367DDF"/>
    <w:rsid w:val="0037054D"/>
    <w:rsid w:val="00396749"/>
    <w:rsid w:val="003D0D30"/>
    <w:rsid w:val="003D1927"/>
    <w:rsid w:val="003E1703"/>
    <w:rsid w:val="004147D2"/>
    <w:rsid w:val="004A1B9C"/>
    <w:rsid w:val="004D03EB"/>
    <w:rsid w:val="004D6866"/>
    <w:rsid w:val="005510E6"/>
    <w:rsid w:val="00581B73"/>
    <w:rsid w:val="00582F99"/>
    <w:rsid w:val="005A738A"/>
    <w:rsid w:val="005D034D"/>
    <w:rsid w:val="005E63CE"/>
    <w:rsid w:val="005F71D9"/>
    <w:rsid w:val="006175BA"/>
    <w:rsid w:val="00636989"/>
    <w:rsid w:val="006650AA"/>
    <w:rsid w:val="00690BAB"/>
    <w:rsid w:val="0069601B"/>
    <w:rsid w:val="006C264D"/>
    <w:rsid w:val="006C449C"/>
    <w:rsid w:val="006C4E50"/>
    <w:rsid w:val="006E022A"/>
    <w:rsid w:val="007015C1"/>
    <w:rsid w:val="00714CB4"/>
    <w:rsid w:val="007804F8"/>
    <w:rsid w:val="0079688A"/>
    <w:rsid w:val="007A0033"/>
    <w:rsid w:val="007B702A"/>
    <w:rsid w:val="007D1D37"/>
    <w:rsid w:val="007D3923"/>
    <w:rsid w:val="007E72E6"/>
    <w:rsid w:val="00846BBD"/>
    <w:rsid w:val="00846DD2"/>
    <w:rsid w:val="008820C9"/>
    <w:rsid w:val="00891654"/>
    <w:rsid w:val="00895BF4"/>
    <w:rsid w:val="008C3437"/>
    <w:rsid w:val="008C6991"/>
    <w:rsid w:val="008C6A29"/>
    <w:rsid w:val="008D1321"/>
    <w:rsid w:val="008D4933"/>
    <w:rsid w:val="008F6349"/>
    <w:rsid w:val="009236A2"/>
    <w:rsid w:val="009658E4"/>
    <w:rsid w:val="00995DC4"/>
    <w:rsid w:val="009D5539"/>
    <w:rsid w:val="00A2367C"/>
    <w:rsid w:val="00A23D23"/>
    <w:rsid w:val="00A402A0"/>
    <w:rsid w:val="00A468A7"/>
    <w:rsid w:val="00A5288D"/>
    <w:rsid w:val="00A60C79"/>
    <w:rsid w:val="00A80AA4"/>
    <w:rsid w:val="00AA303F"/>
    <w:rsid w:val="00AD5FAB"/>
    <w:rsid w:val="00B158F7"/>
    <w:rsid w:val="00B4739D"/>
    <w:rsid w:val="00B915B8"/>
    <w:rsid w:val="00BB1545"/>
    <w:rsid w:val="00BC2503"/>
    <w:rsid w:val="00BE7088"/>
    <w:rsid w:val="00BF4177"/>
    <w:rsid w:val="00C53F68"/>
    <w:rsid w:val="00C57696"/>
    <w:rsid w:val="00C95E8E"/>
    <w:rsid w:val="00CA7DB5"/>
    <w:rsid w:val="00CC217B"/>
    <w:rsid w:val="00CE1251"/>
    <w:rsid w:val="00D01484"/>
    <w:rsid w:val="00D07BB4"/>
    <w:rsid w:val="00D109A1"/>
    <w:rsid w:val="00DB3BFF"/>
    <w:rsid w:val="00DD6784"/>
    <w:rsid w:val="00E74383"/>
    <w:rsid w:val="00E77D70"/>
    <w:rsid w:val="00E85860"/>
    <w:rsid w:val="00E86E86"/>
    <w:rsid w:val="00EA6C0F"/>
    <w:rsid w:val="00EE04F5"/>
    <w:rsid w:val="00F32AD9"/>
    <w:rsid w:val="00F34367"/>
    <w:rsid w:val="00F3477D"/>
    <w:rsid w:val="00F5019D"/>
    <w:rsid w:val="00F51E3C"/>
    <w:rsid w:val="00F74644"/>
    <w:rsid w:val="00F9363E"/>
    <w:rsid w:val="00FA1BAB"/>
    <w:rsid w:val="00FA7F39"/>
    <w:rsid w:val="00FB7621"/>
    <w:rsid w:val="00FD042D"/>
    <w:rsid w:val="00FF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5:docId w15:val="{3A4DC0F8-1C2D-4192-AE68-33ABAB6DB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4A1B9C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14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148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3F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F68"/>
  </w:style>
  <w:style w:type="paragraph" w:styleId="Footer">
    <w:name w:val="footer"/>
    <w:basedOn w:val="Normal"/>
    <w:link w:val="FooterChar"/>
    <w:uiPriority w:val="99"/>
    <w:unhideWhenUsed/>
    <w:rsid w:val="00C53F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F68"/>
  </w:style>
  <w:style w:type="paragraph" w:styleId="BalloonText">
    <w:name w:val="Balloon Text"/>
    <w:basedOn w:val="Normal"/>
    <w:link w:val="BalloonTextChar"/>
    <w:uiPriority w:val="99"/>
    <w:semiHidden/>
    <w:unhideWhenUsed/>
    <w:rsid w:val="00C53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F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D1D3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78BA"/>
    <w:pPr>
      <w:spacing w:after="0" w:line="240" w:lineRule="auto"/>
      <w:ind w:left="720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696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E74383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rsid w:val="004A1B9C"/>
    <w:rPr>
      <w:rFonts w:ascii="Arial" w:eastAsia="Times New Roman" w:hAnsi="Arial" w:cs="Arial"/>
      <w:b/>
      <w:bCs/>
      <w:szCs w:val="24"/>
    </w:rPr>
  </w:style>
  <w:style w:type="paragraph" w:customStyle="1" w:styleId="Default">
    <w:name w:val="Default"/>
    <w:rsid w:val="004A1B9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015C1"/>
    <w:rPr>
      <w:b/>
      <w:bCs/>
    </w:rPr>
  </w:style>
  <w:style w:type="character" w:customStyle="1" w:styleId="apple-converted-space">
    <w:name w:val="apple-converted-space"/>
    <w:basedOn w:val="DefaultParagraphFont"/>
    <w:rsid w:val="007015C1"/>
  </w:style>
  <w:style w:type="character" w:customStyle="1" w:styleId="Heading3Char">
    <w:name w:val="Heading 3 Char"/>
    <w:basedOn w:val="DefaultParagraphFont"/>
    <w:link w:val="Heading3"/>
    <w:uiPriority w:val="9"/>
    <w:semiHidden/>
    <w:rsid w:val="00D0148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1484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wearenugen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Nugent Care</Company>
  <LinksUpToDate>false</LinksUpToDate>
  <CharactersWithSpaces>4215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Michael James</cp:lastModifiedBy>
  <cp:revision>3</cp:revision>
  <cp:lastPrinted>2017-01-27T10:11:00Z</cp:lastPrinted>
  <dcterms:created xsi:type="dcterms:W3CDTF">2017-11-28T16:02:00Z</dcterms:created>
  <dcterms:modified xsi:type="dcterms:W3CDTF">2017-11-28T16:05:00Z</dcterms:modified>
</cp:coreProperties>
</file>